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850" w:rsidRDefault="00170850" w:rsidP="00F96F30">
      <w:pPr>
        <w:pStyle w:val="NoSpacing"/>
        <w:spacing w:line="480" w:lineRule="auto"/>
        <w:rPr>
          <w:rFonts w:asciiTheme="majorHAnsi" w:eastAsia="Times New Roman" w:hAnsiTheme="majorHAnsi" w:cs="Times New Roman"/>
          <w:b/>
          <w:bCs/>
          <w:caps/>
          <w:spacing w:val="40"/>
          <w:sz w:val="18"/>
          <w:szCs w:val="18"/>
        </w:rPr>
      </w:pPr>
    </w:p>
    <w:p w:rsidR="00F96F30" w:rsidRPr="00C00989" w:rsidRDefault="00F96F30" w:rsidP="00F96F30">
      <w:pPr>
        <w:pStyle w:val="NoSpacing"/>
        <w:spacing w:line="480" w:lineRule="auto"/>
        <w:rPr>
          <w:rFonts w:cstheme="minorHAnsi"/>
          <w:b/>
          <w:sz w:val="24"/>
          <w:szCs w:val="24"/>
        </w:rPr>
      </w:pPr>
      <w:r w:rsidRPr="00C00989">
        <w:rPr>
          <w:rFonts w:eastAsia="Times New Roman" w:cstheme="minorHAnsi"/>
          <w:b/>
          <w:bCs/>
          <w:caps/>
          <w:spacing w:val="40"/>
          <w:sz w:val="24"/>
          <w:szCs w:val="24"/>
        </w:rPr>
        <w:t>Estate GIFT STATEMENT OF INTENT</w:t>
      </w:r>
    </w:p>
    <w:p w:rsidR="00F96F30" w:rsidRPr="00C00989" w:rsidRDefault="00F96F30" w:rsidP="00F96F30">
      <w:pPr>
        <w:pStyle w:val="BodyText1"/>
        <w:rPr>
          <w:rFonts w:asciiTheme="minorHAnsi" w:hAnsiTheme="minorHAnsi" w:cstheme="minorHAnsi"/>
        </w:rPr>
      </w:pPr>
      <w:r w:rsidRPr="00C00989">
        <w:rPr>
          <w:rFonts w:asciiTheme="minorHAnsi" w:hAnsiTheme="minorHAnsi" w:cstheme="minorHAnsi"/>
        </w:rPr>
        <w:t xml:space="preserve">Taking into account </w:t>
      </w:r>
      <w:r w:rsidRPr="00CE022B">
        <w:rPr>
          <w:rFonts w:asciiTheme="minorHAnsi" w:hAnsiTheme="minorHAnsi" w:cstheme="minorHAnsi"/>
          <w:color w:val="0070C0"/>
        </w:rPr>
        <w:t xml:space="preserve">my/our </w:t>
      </w:r>
      <w:r w:rsidRPr="00C00989">
        <w:rPr>
          <w:rFonts w:asciiTheme="minorHAnsi" w:hAnsiTheme="minorHAnsi" w:cstheme="minorHAnsi"/>
        </w:rPr>
        <w:t>interest in the Agricultural Research Foundation (</w:t>
      </w:r>
      <w:r w:rsidR="009748D0">
        <w:rPr>
          <w:rFonts w:asciiTheme="minorHAnsi" w:hAnsiTheme="minorHAnsi" w:cstheme="minorHAnsi"/>
        </w:rPr>
        <w:t>“ARF” or “</w:t>
      </w:r>
      <w:r w:rsidR="00C00989">
        <w:rPr>
          <w:rFonts w:asciiTheme="minorHAnsi" w:hAnsiTheme="minorHAnsi" w:cstheme="minorHAnsi"/>
        </w:rPr>
        <w:t>Foundation</w:t>
      </w:r>
      <w:r w:rsidRPr="00C00989">
        <w:rPr>
          <w:rFonts w:asciiTheme="minorHAnsi" w:hAnsiTheme="minorHAnsi" w:cstheme="minorHAnsi"/>
        </w:rPr>
        <w:t>”) at Oregon State University (“</w:t>
      </w:r>
      <w:r w:rsidR="00C00989">
        <w:rPr>
          <w:rFonts w:asciiTheme="minorHAnsi" w:hAnsiTheme="minorHAnsi" w:cstheme="minorHAnsi"/>
        </w:rPr>
        <w:t>OSU</w:t>
      </w:r>
      <w:r w:rsidRPr="00C00989">
        <w:rPr>
          <w:rFonts w:asciiTheme="minorHAnsi" w:hAnsiTheme="minorHAnsi" w:cstheme="minorHAnsi"/>
        </w:rPr>
        <w:t xml:space="preserve">”), </w:t>
      </w:r>
      <w:r w:rsidRPr="00CE022B">
        <w:rPr>
          <w:rFonts w:asciiTheme="minorHAnsi" w:hAnsiTheme="minorHAnsi" w:cstheme="minorHAnsi"/>
          <w:color w:val="0070C0"/>
        </w:rPr>
        <w:t xml:space="preserve">I/we </w:t>
      </w:r>
      <w:r w:rsidRPr="00C00989">
        <w:rPr>
          <w:rFonts w:asciiTheme="minorHAnsi" w:hAnsiTheme="minorHAnsi" w:cstheme="minorHAnsi"/>
        </w:rPr>
        <w:t xml:space="preserve">hereby express </w:t>
      </w:r>
      <w:r w:rsidRPr="00CE022B">
        <w:rPr>
          <w:rFonts w:asciiTheme="minorHAnsi" w:hAnsiTheme="minorHAnsi" w:cstheme="minorHAnsi"/>
          <w:color w:val="0070C0"/>
        </w:rPr>
        <w:t xml:space="preserve">my/our </w:t>
      </w:r>
      <w:r w:rsidRPr="00C00989">
        <w:rPr>
          <w:rFonts w:asciiTheme="minorHAnsi" w:hAnsiTheme="minorHAnsi" w:cstheme="minorHAnsi"/>
        </w:rPr>
        <w:t xml:space="preserve">intent to contribute to ARF approximately $_____ (or an amount equal to XX% of </w:t>
      </w:r>
      <w:r w:rsidRPr="00CE022B">
        <w:rPr>
          <w:rFonts w:asciiTheme="minorHAnsi" w:hAnsiTheme="minorHAnsi" w:cstheme="minorHAnsi"/>
          <w:color w:val="0070C0"/>
        </w:rPr>
        <w:t xml:space="preserve">my/our </w:t>
      </w:r>
      <w:r w:rsidRPr="00C00989">
        <w:rPr>
          <w:rFonts w:asciiTheme="minorHAnsi" w:hAnsiTheme="minorHAnsi" w:cstheme="minorHAnsi"/>
        </w:rPr>
        <w:t>estate</w:t>
      </w:r>
      <w:r w:rsidR="00C00989">
        <w:rPr>
          <w:rFonts w:asciiTheme="minorHAnsi" w:hAnsiTheme="minorHAnsi" w:cstheme="minorHAnsi"/>
        </w:rPr>
        <w:t>)</w:t>
      </w:r>
      <w:r w:rsidRPr="00C00989">
        <w:rPr>
          <w:rFonts w:asciiTheme="minorHAnsi" w:hAnsiTheme="minorHAnsi" w:cstheme="minorHAnsi"/>
        </w:rPr>
        <w:t>.</w:t>
      </w:r>
      <w:r w:rsidR="00F6653E">
        <w:rPr>
          <w:rFonts w:asciiTheme="minorHAnsi" w:hAnsiTheme="minorHAnsi" w:cstheme="minorHAnsi"/>
        </w:rPr>
        <w:t xml:space="preserve"> A copy of the relevant portion</w:t>
      </w:r>
      <w:r w:rsidRPr="00C00989">
        <w:rPr>
          <w:rFonts w:asciiTheme="minorHAnsi" w:hAnsiTheme="minorHAnsi" w:cstheme="minorHAnsi"/>
        </w:rPr>
        <w:t xml:space="preserve"> of </w:t>
      </w:r>
      <w:r w:rsidRPr="00CE022B">
        <w:rPr>
          <w:rFonts w:asciiTheme="minorHAnsi" w:hAnsiTheme="minorHAnsi" w:cstheme="minorHAnsi"/>
          <w:color w:val="0070C0"/>
        </w:rPr>
        <w:t xml:space="preserve">my/our </w:t>
      </w:r>
      <w:r w:rsidRPr="00C00989">
        <w:rPr>
          <w:rFonts w:asciiTheme="minorHAnsi" w:hAnsiTheme="minorHAnsi" w:cstheme="minorHAnsi"/>
        </w:rPr>
        <w:t xml:space="preserve">estate planning documents </w:t>
      </w:r>
      <w:proofErr w:type="gramStart"/>
      <w:r w:rsidR="00C00989">
        <w:rPr>
          <w:rFonts w:asciiTheme="minorHAnsi" w:hAnsiTheme="minorHAnsi" w:cstheme="minorHAnsi"/>
        </w:rPr>
        <w:t xml:space="preserve">is </w:t>
      </w:r>
      <w:r w:rsidRPr="00C00989">
        <w:rPr>
          <w:rFonts w:asciiTheme="minorHAnsi" w:hAnsiTheme="minorHAnsi" w:cstheme="minorHAnsi"/>
        </w:rPr>
        <w:t>attached</w:t>
      </w:r>
      <w:proofErr w:type="gramEnd"/>
      <w:r w:rsidRPr="00C00989">
        <w:rPr>
          <w:rFonts w:asciiTheme="minorHAnsi" w:hAnsiTheme="minorHAnsi" w:cstheme="minorHAnsi"/>
        </w:rPr>
        <w:t xml:space="preserve"> to this statement of intent.</w:t>
      </w:r>
    </w:p>
    <w:p w:rsidR="00F96F30" w:rsidRPr="00CE022B" w:rsidRDefault="00F96F30" w:rsidP="00F96F30">
      <w:pPr>
        <w:pStyle w:val="BodyText1"/>
        <w:rPr>
          <w:rFonts w:asciiTheme="minorHAnsi" w:hAnsiTheme="minorHAnsi" w:cstheme="minorHAnsi"/>
        </w:rPr>
      </w:pPr>
      <w:r w:rsidRPr="00CE022B">
        <w:rPr>
          <w:rFonts w:asciiTheme="minorHAnsi" w:hAnsiTheme="minorHAnsi" w:cstheme="minorHAnsi"/>
          <w:color w:val="0070C0"/>
        </w:rPr>
        <w:t>I</w:t>
      </w:r>
      <w:r w:rsidR="00C00989" w:rsidRPr="00CE022B">
        <w:rPr>
          <w:rFonts w:asciiTheme="minorHAnsi" w:hAnsiTheme="minorHAnsi" w:cstheme="minorHAnsi"/>
          <w:color w:val="0070C0"/>
        </w:rPr>
        <w:t>/we</w:t>
      </w:r>
      <w:r w:rsidRPr="00CE022B">
        <w:rPr>
          <w:rFonts w:asciiTheme="minorHAnsi" w:hAnsiTheme="minorHAnsi" w:cstheme="minorHAnsi"/>
          <w:color w:val="0070C0"/>
        </w:rPr>
        <w:t xml:space="preserve"> </w:t>
      </w:r>
      <w:r w:rsidRPr="00C00989">
        <w:rPr>
          <w:rFonts w:asciiTheme="minorHAnsi" w:hAnsiTheme="minorHAnsi" w:cstheme="minorHAnsi"/>
        </w:rPr>
        <w:t xml:space="preserve">intend that </w:t>
      </w:r>
      <w:r w:rsidRPr="00CE022B">
        <w:rPr>
          <w:rFonts w:asciiTheme="minorHAnsi" w:hAnsiTheme="minorHAnsi" w:cstheme="minorHAnsi"/>
          <w:color w:val="0070C0"/>
        </w:rPr>
        <w:t xml:space="preserve">my/our </w:t>
      </w:r>
      <w:r w:rsidRPr="00C00989">
        <w:rPr>
          <w:rFonts w:asciiTheme="minorHAnsi" w:hAnsiTheme="minorHAnsi" w:cstheme="minorHAnsi"/>
        </w:rPr>
        <w:t xml:space="preserve">gift </w:t>
      </w:r>
      <w:proofErr w:type="gramStart"/>
      <w:r w:rsidRPr="00C00989">
        <w:rPr>
          <w:rFonts w:asciiTheme="minorHAnsi" w:hAnsiTheme="minorHAnsi" w:cstheme="minorHAnsi"/>
        </w:rPr>
        <w:t xml:space="preserve">be </w:t>
      </w:r>
      <w:r w:rsidR="00C00989">
        <w:rPr>
          <w:rFonts w:asciiTheme="minorHAnsi" w:hAnsiTheme="minorHAnsi" w:cstheme="minorHAnsi"/>
        </w:rPr>
        <w:t>used</w:t>
      </w:r>
      <w:proofErr w:type="gramEnd"/>
      <w:r w:rsidR="00C00989">
        <w:rPr>
          <w:rFonts w:asciiTheme="minorHAnsi" w:hAnsiTheme="minorHAnsi" w:cstheme="minorHAnsi"/>
        </w:rPr>
        <w:t xml:space="preserve"> for highest priority needs in the Foundation.  </w:t>
      </w:r>
      <w:r w:rsidR="00CE022B">
        <w:rPr>
          <w:rFonts w:asciiTheme="minorHAnsi" w:hAnsiTheme="minorHAnsi" w:cstheme="minorHAnsi"/>
        </w:rPr>
        <w:t xml:space="preserve">This may include current use of funds to support Foundation operational expenses, OSU College of YYY programs, the Foundation’s Competitive Grant Program, or other purposes.  Funds may also be used toward creation of a permanent endowment </w:t>
      </w:r>
      <w:proofErr w:type="gramStart"/>
      <w:r w:rsidR="00CE022B">
        <w:rPr>
          <w:rFonts w:asciiTheme="minorHAnsi" w:hAnsiTheme="minorHAnsi" w:cstheme="minorHAnsi"/>
        </w:rPr>
        <w:t>for the purpose of</w:t>
      </w:r>
      <w:proofErr w:type="gramEnd"/>
      <w:r w:rsidR="00CE022B">
        <w:rPr>
          <w:rFonts w:asciiTheme="minorHAnsi" w:hAnsiTheme="minorHAnsi" w:cstheme="minorHAnsi"/>
        </w:rPr>
        <w:t xml:space="preserve"> providing on-going support </w:t>
      </w:r>
      <w:r w:rsidR="00F6653E">
        <w:rPr>
          <w:rFonts w:asciiTheme="minorHAnsi" w:hAnsiTheme="minorHAnsi" w:cstheme="minorHAnsi"/>
        </w:rPr>
        <w:t xml:space="preserve">for </w:t>
      </w:r>
      <w:r w:rsidR="00CE022B">
        <w:rPr>
          <w:rFonts w:asciiTheme="minorHAnsi" w:hAnsiTheme="minorHAnsi" w:cstheme="minorHAnsi"/>
        </w:rPr>
        <w:t xml:space="preserve">Foundation activities.  Any endowment created with these funds </w:t>
      </w:r>
      <w:proofErr w:type="gramStart"/>
      <w:r w:rsidR="00CE022B">
        <w:rPr>
          <w:rFonts w:asciiTheme="minorHAnsi" w:hAnsiTheme="minorHAnsi" w:cstheme="minorHAnsi"/>
        </w:rPr>
        <w:t>shall be handled</w:t>
      </w:r>
      <w:proofErr w:type="gramEnd"/>
      <w:r w:rsidR="00CE022B">
        <w:rPr>
          <w:rFonts w:asciiTheme="minorHAnsi" w:hAnsiTheme="minorHAnsi" w:cstheme="minorHAnsi"/>
        </w:rPr>
        <w:t xml:space="preserve"> in accordance with policies and procedures for endowments established by the Foundation Board of </w:t>
      </w:r>
      <w:r w:rsidR="00FD3BD0">
        <w:rPr>
          <w:rFonts w:asciiTheme="minorHAnsi" w:hAnsiTheme="minorHAnsi" w:cstheme="minorHAnsi"/>
        </w:rPr>
        <w:t>Directors</w:t>
      </w:r>
      <w:r w:rsidR="00CE022B">
        <w:rPr>
          <w:rFonts w:asciiTheme="minorHAnsi" w:hAnsiTheme="minorHAnsi" w:cstheme="minorHAnsi"/>
        </w:rPr>
        <w:t xml:space="preserve">.  </w:t>
      </w:r>
      <w:r w:rsidRPr="00CE022B">
        <w:rPr>
          <w:rFonts w:asciiTheme="minorHAnsi" w:eastAsiaTheme="minorHAnsi" w:hAnsiTheme="minorHAnsi" w:cstheme="minorHAnsi"/>
          <w:spacing w:val="0"/>
        </w:rPr>
        <w:t>Th</w:t>
      </w:r>
      <w:r w:rsidR="00C00989" w:rsidRPr="00CE022B">
        <w:rPr>
          <w:rFonts w:asciiTheme="minorHAnsi" w:eastAsiaTheme="minorHAnsi" w:hAnsiTheme="minorHAnsi" w:cstheme="minorHAnsi"/>
          <w:spacing w:val="0"/>
        </w:rPr>
        <w:t xml:space="preserve">ese funds </w:t>
      </w:r>
      <w:proofErr w:type="gramStart"/>
      <w:r w:rsidRPr="00CE022B">
        <w:rPr>
          <w:rFonts w:asciiTheme="minorHAnsi" w:eastAsiaTheme="minorHAnsi" w:hAnsiTheme="minorHAnsi" w:cstheme="minorHAnsi"/>
          <w:spacing w:val="0"/>
        </w:rPr>
        <w:t>may be commingled</w:t>
      </w:r>
      <w:proofErr w:type="gramEnd"/>
      <w:r w:rsidRPr="00CE022B">
        <w:rPr>
          <w:rFonts w:asciiTheme="minorHAnsi" w:eastAsiaTheme="minorHAnsi" w:hAnsiTheme="minorHAnsi" w:cstheme="minorHAnsi"/>
          <w:spacing w:val="0"/>
        </w:rPr>
        <w:t xml:space="preserve"> with other Foundation assets for investment purposes.</w:t>
      </w:r>
    </w:p>
    <w:p w:rsidR="00F96F30" w:rsidRPr="00C00989" w:rsidRDefault="00F96F30" w:rsidP="00F96F30">
      <w:pPr>
        <w:pStyle w:val="NoSpacing"/>
        <w:spacing w:after="200" w:line="320" w:lineRule="exact"/>
        <w:rPr>
          <w:rFonts w:eastAsia="Times New Roman" w:cstheme="minorHAnsi"/>
          <w:spacing w:val="4"/>
          <w:sz w:val="20"/>
          <w:szCs w:val="20"/>
        </w:rPr>
      </w:pPr>
      <w:r w:rsidRPr="00C00989">
        <w:rPr>
          <w:rFonts w:eastAsia="Times New Roman" w:cstheme="minorHAnsi"/>
          <w:spacing w:val="4"/>
          <w:sz w:val="20"/>
          <w:szCs w:val="20"/>
        </w:rPr>
        <w:t xml:space="preserve">Although </w:t>
      </w:r>
      <w:r w:rsidRPr="00CE022B">
        <w:rPr>
          <w:rFonts w:eastAsia="Times New Roman" w:cstheme="minorHAnsi"/>
          <w:color w:val="0070C0"/>
          <w:spacing w:val="4"/>
          <w:sz w:val="20"/>
          <w:szCs w:val="20"/>
        </w:rPr>
        <w:t xml:space="preserve">I/we </w:t>
      </w:r>
      <w:r w:rsidRPr="00C00989">
        <w:rPr>
          <w:rFonts w:eastAsia="Times New Roman" w:cstheme="minorHAnsi"/>
          <w:spacing w:val="4"/>
          <w:sz w:val="20"/>
          <w:szCs w:val="20"/>
        </w:rPr>
        <w:t xml:space="preserve">intend to make the gift described above, this document shall be construed only as a statement of </w:t>
      </w:r>
      <w:r w:rsidRPr="00CE022B">
        <w:rPr>
          <w:rFonts w:eastAsia="Times New Roman" w:cstheme="minorHAnsi"/>
          <w:color w:val="0070C0"/>
          <w:spacing w:val="4"/>
          <w:sz w:val="20"/>
          <w:szCs w:val="20"/>
        </w:rPr>
        <w:t xml:space="preserve">my/our </w:t>
      </w:r>
      <w:r w:rsidRPr="00C00989">
        <w:rPr>
          <w:rFonts w:eastAsia="Times New Roman" w:cstheme="minorHAnsi"/>
          <w:spacing w:val="4"/>
          <w:sz w:val="20"/>
          <w:szCs w:val="20"/>
        </w:rPr>
        <w:t xml:space="preserve">intent and should not be construed as </w:t>
      </w:r>
      <w:r w:rsidRPr="00CE022B">
        <w:rPr>
          <w:rFonts w:eastAsia="Times New Roman" w:cstheme="minorHAnsi"/>
          <w:color w:val="0070C0"/>
          <w:spacing w:val="4"/>
          <w:sz w:val="20"/>
          <w:szCs w:val="20"/>
        </w:rPr>
        <w:t>my/our</w:t>
      </w:r>
      <w:r w:rsidRPr="00C00989">
        <w:rPr>
          <w:rFonts w:eastAsia="Times New Roman" w:cstheme="minorHAnsi"/>
          <w:spacing w:val="4"/>
          <w:sz w:val="20"/>
          <w:szCs w:val="20"/>
        </w:rPr>
        <w:t xml:space="preserve">, </w:t>
      </w:r>
      <w:r w:rsidRPr="00CE022B">
        <w:rPr>
          <w:rFonts w:eastAsia="Times New Roman" w:cstheme="minorHAnsi"/>
          <w:color w:val="0070C0"/>
          <w:spacing w:val="4"/>
          <w:sz w:val="20"/>
          <w:szCs w:val="20"/>
        </w:rPr>
        <w:t xml:space="preserve">my/our </w:t>
      </w:r>
      <w:r w:rsidRPr="00C00989">
        <w:rPr>
          <w:rFonts w:eastAsia="Times New Roman" w:cstheme="minorHAnsi"/>
          <w:spacing w:val="4"/>
          <w:sz w:val="20"/>
          <w:szCs w:val="20"/>
        </w:rPr>
        <w:t xml:space="preserve">heirs’ or </w:t>
      </w:r>
      <w:r w:rsidRPr="00CE022B">
        <w:rPr>
          <w:rFonts w:eastAsia="Times New Roman" w:cstheme="minorHAnsi"/>
          <w:color w:val="0070C0"/>
          <w:spacing w:val="4"/>
          <w:sz w:val="20"/>
          <w:szCs w:val="20"/>
        </w:rPr>
        <w:t xml:space="preserve">my/our </w:t>
      </w:r>
      <w:r w:rsidRPr="00C00989">
        <w:rPr>
          <w:rFonts w:eastAsia="Times New Roman" w:cstheme="minorHAnsi"/>
          <w:spacing w:val="4"/>
          <w:sz w:val="20"/>
          <w:szCs w:val="20"/>
        </w:rPr>
        <w:t>estate’s legal obligation.</w:t>
      </w:r>
    </w:p>
    <w:p w:rsidR="00F96F30" w:rsidRPr="00C00989" w:rsidRDefault="00F96F30" w:rsidP="00F96F30">
      <w:pPr>
        <w:pStyle w:val="NoSpacing"/>
        <w:spacing w:after="200" w:line="320" w:lineRule="exact"/>
        <w:rPr>
          <w:rFonts w:cstheme="minorHAnsi"/>
          <w:sz w:val="20"/>
          <w:szCs w:val="20"/>
        </w:rPr>
      </w:pPr>
      <w:r w:rsidRPr="00CE022B">
        <w:rPr>
          <w:rFonts w:eastAsia="Times New Roman" w:cstheme="minorHAnsi"/>
          <w:color w:val="0070C0"/>
          <w:spacing w:val="4"/>
          <w:sz w:val="20"/>
          <w:szCs w:val="20"/>
        </w:rPr>
        <w:t xml:space="preserve">I/We </w:t>
      </w:r>
      <w:r w:rsidRPr="00C00989">
        <w:rPr>
          <w:rFonts w:eastAsia="Times New Roman" w:cstheme="minorHAnsi"/>
          <w:spacing w:val="4"/>
          <w:sz w:val="20"/>
          <w:szCs w:val="20"/>
        </w:rPr>
        <w:t xml:space="preserve">understand and agree that </w:t>
      </w:r>
      <w:r w:rsidR="00FD3BD0">
        <w:rPr>
          <w:rFonts w:eastAsia="Times New Roman" w:cstheme="minorHAnsi"/>
          <w:spacing w:val="4"/>
          <w:sz w:val="20"/>
          <w:szCs w:val="20"/>
        </w:rPr>
        <w:t xml:space="preserve">the Foundation </w:t>
      </w:r>
      <w:r w:rsidRPr="00C00989">
        <w:rPr>
          <w:rFonts w:eastAsia="Times New Roman" w:cstheme="minorHAnsi"/>
          <w:spacing w:val="4"/>
          <w:sz w:val="20"/>
          <w:szCs w:val="20"/>
        </w:rPr>
        <w:t xml:space="preserve">may assess reasonable fees to meet the costs of gift acceptance and administration.  </w:t>
      </w:r>
      <w:r w:rsidR="009748D0">
        <w:rPr>
          <w:rFonts w:eastAsia="Times New Roman" w:cstheme="minorHAnsi"/>
          <w:spacing w:val="4"/>
          <w:sz w:val="20"/>
          <w:szCs w:val="20"/>
        </w:rPr>
        <w:t xml:space="preserve">Fees </w:t>
      </w:r>
      <w:proofErr w:type="gramStart"/>
      <w:r w:rsidR="009748D0">
        <w:rPr>
          <w:rFonts w:eastAsia="Times New Roman" w:cstheme="minorHAnsi"/>
          <w:spacing w:val="4"/>
          <w:sz w:val="20"/>
          <w:szCs w:val="20"/>
        </w:rPr>
        <w:t xml:space="preserve">will </w:t>
      </w:r>
      <w:r w:rsidRPr="00C00989">
        <w:rPr>
          <w:rFonts w:eastAsia="Times New Roman" w:cstheme="minorHAnsi"/>
          <w:spacing w:val="4"/>
          <w:sz w:val="20"/>
          <w:szCs w:val="20"/>
        </w:rPr>
        <w:t>be assessed</w:t>
      </w:r>
      <w:proofErr w:type="gramEnd"/>
      <w:r w:rsidRPr="00C00989">
        <w:rPr>
          <w:rFonts w:eastAsia="Times New Roman" w:cstheme="minorHAnsi"/>
          <w:spacing w:val="4"/>
          <w:sz w:val="20"/>
          <w:szCs w:val="20"/>
        </w:rPr>
        <w:t xml:space="preserve"> in accordance with </w:t>
      </w:r>
      <w:r w:rsidR="00FD3BD0">
        <w:rPr>
          <w:rFonts w:eastAsia="Times New Roman" w:cstheme="minorHAnsi"/>
          <w:spacing w:val="4"/>
          <w:sz w:val="20"/>
          <w:szCs w:val="20"/>
        </w:rPr>
        <w:t xml:space="preserve">the </w:t>
      </w:r>
      <w:r w:rsidR="009748D0">
        <w:rPr>
          <w:rFonts w:eastAsia="Times New Roman" w:cstheme="minorHAnsi"/>
          <w:spacing w:val="4"/>
          <w:sz w:val="20"/>
          <w:szCs w:val="20"/>
        </w:rPr>
        <w:t xml:space="preserve">board-approved </w:t>
      </w:r>
      <w:r w:rsidRPr="00C00989">
        <w:rPr>
          <w:rFonts w:eastAsia="Times New Roman" w:cstheme="minorHAnsi"/>
          <w:spacing w:val="4"/>
          <w:sz w:val="20"/>
          <w:szCs w:val="20"/>
        </w:rPr>
        <w:t>fee schedule</w:t>
      </w:r>
      <w:r w:rsidR="009748D0">
        <w:rPr>
          <w:rFonts w:eastAsia="Times New Roman" w:cstheme="minorHAnsi"/>
          <w:spacing w:val="4"/>
          <w:sz w:val="20"/>
          <w:szCs w:val="20"/>
        </w:rPr>
        <w:t xml:space="preserve"> in place at the time the funds are deposited in or transferred to </w:t>
      </w:r>
      <w:bookmarkStart w:id="0" w:name="_GoBack"/>
      <w:bookmarkEnd w:id="0"/>
      <w:r w:rsidR="009748D0">
        <w:rPr>
          <w:rFonts w:eastAsia="Times New Roman" w:cstheme="minorHAnsi"/>
          <w:spacing w:val="4"/>
          <w:sz w:val="20"/>
          <w:szCs w:val="20"/>
        </w:rPr>
        <w:t>a Foundation account</w:t>
      </w:r>
      <w:r w:rsidRPr="00C00989">
        <w:rPr>
          <w:rFonts w:eastAsia="Times New Roman" w:cstheme="minorHAnsi"/>
          <w:spacing w:val="4"/>
          <w:sz w:val="20"/>
          <w:szCs w:val="20"/>
        </w:rPr>
        <w:t>.</w:t>
      </w:r>
    </w:p>
    <w:p w:rsidR="00F96F30" w:rsidRPr="00C00989" w:rsidRDefault="00F96F30" w:rsidP="00F96F30">
      <w:pPr>
        <w:pStyle w:val="NoSpacing"/>
        <w:spacing w:after="200" w:line="320" w:lineRule="exact"/>
        <w:rPr>
          <w:rFonts w:cstheme="minorHAnsi"/>
          <w:sz w:val="20"/>
          <w:szCs w:val="20"/>
        </w:rPr>
      </w:pPr>
      <w:r w:rsidRPr="00CE022B">
        <w:rPr>
          <w:rFonts w:cstheme="minorHAnsi"/>
          <w:color w:val="0070C0"/>
          <w:sz w:val="20"/>
          <w:szCs w:val="20"/>
        </w:rPr>
        <w:t xml:space="preserve">I/We </w:t>
      </w:r>
      <w:r w:rsidRPr="00C00989">
        <w:rPr>
          <w:rFonts w:cstheme="minorHAnsi"/>
          <w:sz w:val="20"/>
          <w:szCs w:val="20"/>
        </w:rPr>
        <w:t>understand and agree that, should it ever become impossible or impractical to use the</w:t>
      </w:r>
      <w:r w:rsidR="00FD3BD0">
        <w:rPr>
          <w:rFonts w:cstheme="minorHAnsi"/>
          <w:sz w:val="20"/>
          <w:szCs w:val="20"/>
        </w:rPr>
        <w:t xml:space="preserve">se funds </w:t>
      </w:r>
      <w:r w:rsidRPr="00C00989">
        <w:rPr>
          <w:rFonts w:cstheme="minorHAnsi"/>
          <w:sz w:val="20"/>
          <w:szCs w:val="20"/>
        </w:rPr>
        <w:t xml:space="preserve">for the purposes specified, the Foundation Board of </w:t>
      </w:r>
      <w:r w:rsidR="00FD3BD0">
        <w:rPr>
          <w:rFonts w:cstheme="minorHAnsi"/>
          <w:sz w:val="20"/>
          <w:szCs w:val="20"/>
        </w:rPr>
        <w:t>Directors</w:t>
      </w:r>
      <w:r w:rsidRPr="00C00989">
        <w:rPr>
          <w:rFonts w:cstheme="minorHAnsi"/>
          <w:sz w:val="20"/>
          <w:szCs w:val="20"/>
        </w:rPr>
        <w:t xml:space="preserve"> may change the designated use of the </w:t>
      </w:r>
      <w:r w:rsidR="00881E99">
        <w:rPr>
          <w:rFonts w:cstheme="minorHAnsi"/>
          <w:sz w:val="20"/>
          <w:szCs w:val="20"/>
        </w:rPr>
        <w:t>f</w:t>
      </w:r>
      <w:r w:rsidR="00FD3BD0">
        <w:rPr>
          <w:rFonts w:cstheme="minorHAnsi"/>
          <w:sz w:val="20"/>
          <w:szCs w:val="20"/>
        </w:rPr>
        <w:t xml:space="preserve">unds </w:t>
      </w:r>
      <w:r w:rsidRPr="00C00989">
        <w:rPr>
          <w:rFonts w:cstheme="minorHAnsi"/>
          <w:sz w:val="20"/>
          <w:szCs w:val="20"/>
        </w:rPr>
        <w:t xml:space="preserve">to support the </w:t>
      </w:r>
      <w:r w:rsidR="00F6653E">
        <w:rPr>
          <w:rFonts w:cstheme="minorHAnsi"/>
          <w:sz w:val="20"/>
          <w:szCs w:val="20"/>
        </w:rPr>
        <w:t xml:space="preserve">Foundation </w:t>
      </w:r>
      <w:r w:rsidRPr="00C00989">
        <w:rPr>
          <w:rFonts w:cstheme="minorHAnsi"/>
          <w:sz w:val="20"/>
          <w:szCs w:val="20"/>
        </w:rPr>
        <w:t xml:space="preserve">in a way that is most similar to </w:t>
      </w:r>
      <w:r w:rsidRPr="00CE022B">
        <w:rPr>
          <w:rFonts w:cstheme="minorHAnsi"/>
          <w:color w:val="0070C0"/>
          <w:sz w:val="20"/>
          <w:szCs w:val="20"/>
        </w:rPr>
        <w:t xml:space="preserve">my/our </w:t>
      </w:r>
      <w:r w:rsidRPr="00C00989">
        <w:rPr>
          <w:rFonts w:cstheme="minorHAnsi"/>
          <w:sz w:val="20"/>
          <w:szCs w:val="20"/>
        </w:rPr>
        <w:t>original interest and intent.</w:t>
      </w:r>
    </w:p>
    <w:p w:rsidR="00F96F30" w:rsidRPr="00C00989" w:rsidRDefault="00F96F30" w:rsidP="00F96F30">
      <w:pPr>
        <w:pStyle w:val="NoSpacing"/>
        <w:rPr>
          <w:rFonts w:cstheme="minorHAnsi"/>
          <w:color w:val="0070C0"/>
          <w:sz w:val="20"/>
          <w:szCs w:val="20"/>
        </w:rPr>
      </w:pPr>
    </w:p>
    <w:p w:rsidR="00F96F30" w:rsidRPr="00C00989" w:rsidRDefault="00F96F30" w:rsidP="00F96F30">
      <w:pPr>
        <w:pStyle w:val="NoSpacing"/>
        <w:rPr>
          <w:rFonts w:cstheme="minorHAnsi"/>
          <w:color w:val="0070C0"/>
          <w:sz w:val="20"/>
          <w:szCs w:val="20"/>
        </w:rPr>
      </w:pPr>
    </w:p>
    <w:p w:rsidR="00F96F30" w:rsidRPr="00C00989" w:rsidRDefault="00F96F30" w:rsidP="00F96F30">
      <w:pPr>
        <w:pStyle w:val="NoSpacing"/>
        <w:spacing w:line="360" w:lineRule="auto"/>
        <w:rPr>
          <w:rFonts w:cstheme="minorHAnsi"/>
          <w:u w:val="single"/>
        </w:rPr>
      </w:pPr>
      <w:r w:rsidRPr="00C00989">
        <w:rPr>
          <w:rFonts w:cstheme="minorHAnsi"/>
          <w:u w:val="single"/>
        </w:rPr>
        <w:tab/>
      </w:r>
      <w:r w:rsidRPr="00C00989">
        <w:rPr>
          <w:rFonts w:cstheme="minorHAnsi"/>
          <w:u w:val="single"/>
        </w:rPr>
        <w:tab/>
      </w:r>
      <w:r w:rsidRPr="00C00989">
        <w:rPr>
          <w:rFonts w:cstheme="minorHAnsi"/>
          <w:u w:val="single"/>
        </w:rPr>
        <w:tab/>
      </w:r>
      <w:r w:rsidRPr="00C00989">
        <w:rPr>
          <w:rFonts w:cstheme="minorHAnsi"/>
          <w:u w:val="single"/>
        </w:rPr>
        <w:tab/>
      </w:r>
      <w:r w:rsidRPr="00C00989">
        <w:rPr>
          <w:rFonts w:cstheme="minorHAnsi"/>
          <w:u w:val="single"/>
        </w:rPr>
        <w:tab/>
      </w:r>
      <w:r w:rsidRPr="00C00989">
        <w:rPr>
          <w:rFonts w:cstheme="minorHAnsi"/>
          <w:u w:val="single"/>
        </w:rPr>
        <w:tab/>
      </w:r>
      <w:r w:rsidRPr="00C00989">
        <w:rPr>
          <w:rFonts w:cstheme="minorHAnsi"/>
        </w:rPr>
        <w:tab/>
      </w:r>
      <w:r w:rsidRPr="00C00989">
        <w:rPr>
          <w:rFonts w:cstheme="minorHAnsi"/>
          <w:u w:val="single"/>
        </w:rPr>
        <w:tab/>
      </w:r>
      <w:r w:rsidRPr="00C00989">
        <w:rPr>
          <w:rFonts w:cstheme="minorHAnsi"/>
          <w:u w:val="single"/>
        </w:rPr>
        <w:tab/>
      </w:r>
    </w:p>
    <w:p w:rsidR="00F96F30" w:rsidRPr="00C00989" w:rsidRDefault="00F96F30" w:rsidP="00F96F30">
      <w:pPr>
        <w:pStyle w:val="NoSpacing"/>
        <w:spacing w:line="360" w:lineRule="auto"/>
        <w:rPr>
          <w:rFonts w:cstheme="minorHAnsi"/>
          <w:color w:val="0070C0"/>
          <w:spacing w:val="30"/>
          <w:sz w:val="15"/>
          <w:szCs w:val="15"/>
        </w:rPr>
      </w:pPr>
      <w:r w:rsidRPr="00FD3BD0">
        <w:rPr>
          <w:rFonts w:cstheme="minorHAnsi"/>
          <w:caps/>
          <w:color w:val="0070C0"/>
          <w:spacing w:val="30"/>
          <w:sz w:val="15"/>
          <w:szCs w:val="15"/>
        </w:rPr>
        <w:t>NAME</w:t>
      </w:r>
      <w:r w:rsidRPr="00C00989">
        <w:rPr>
          <w:rFonts w:cstheme="minorHAnsi"/>
          <w:caps/>
          <w:spacing w:val="30"/>
          <w:sz w:val="15"/>
          <w:szCs w:val="15"/>
        </w:rPr>
        <w:t>, DONOR</w:t>
      </w:r>
      <w:r w:rsidRPr="00C00989">
        <w:rPr>
          <w:rFonts w:cstheme="minorHAnsi"/>
          <w:caps/>
          <w:spacing w:val="30"/>
          <w:sz w:val="15"/>
          <w:szCs w:val="15"/>
        </w:rPr>
        <w:tab/>
      </w:r>
      <w:r w:rsidRPr="00C00989">
        <w:rPr>
          <w:rFonts w:cstheme="minorHAnsi"/>
          <w:caps/>
          <w:spacing w:val="30"/>
          <w:sz w:val="15"/>
          <w:szCs w:val="15"/>
        </w:rPr>
        <w:tab/>
      </w:r>
      <w:r w:rsidRPr="00C00989">
        <w:rPr>
          <w:rFonts w:cstheme="minorHAnsi"/>
          <w:caps/>
          <w:spacing w:val="30"/>
          <w:sz w:val="15"/>
          <w:szCs w:val="15"/>
        </w:rPr>
        <w:tab/>
      </w:r>
      <w:r w:rsidRPr="00C00989">
        <w:rPr>
          <w:rFonts w:cstheme="minorHAnsi"/>
          <w:caps/>
          <w:spacing w:val="30"/>
          <w:sz w:val="15"/>
          <w:szCs w:val="15"/>
        </w:rPr>
        <w:tab/>
      </w:r>
      <w:r w:rsidRPr="00C00989">
        <w:rPr>
          <w:rFonts w:cstheme="minorHAnsi"/>
          <w:caps/>
          <w:spacing w:val="30"/>
          <w:sz w:val="15"/>
          <w:szCs w:val="15"/>
        </w:rPr>
        <w:tab/>
      </w:r>
      <w:r w:rsidRPr="00C00989">
        <w:rPr>
          <w:rFonts w:cstheme="minorHAnsi"/>
          <w:caps/>
          <w:spacing w:val="30"/>
          <w:sz w:val="15"/>
          <w:szCs w:val="15"/>
        </w:rPr>
        <w:tab/>
        <w:t>DATE</w:t>
      </w:r>
    </w:p>
    <w:p w:rsidR="00F96F30" w:rsidRPr="00C00989" w:rsidRDefault="00F96F30" w:rsidP="00F96F30">
      <w:pPr>
        <w:pStyle w:val="NoSpacing"/>
        <w:spacing w:line="360" w:lineRule="auto"/>
        <w:rPr>
          <w:rFonts w:cstheme="minorHAnsi"/>
          <w:color w:val="0070C0"/>
          <w:sz w:val="20"/>
          <w:szCs w:val="20"/>
        </w:rPr>
      </w:pPr>
    </w:p>
    <w:p w:rsidR="00F96F30" w:rsidRPr="00C00989" w:rsidRDefault="00F96F30" w:rsidP="00F96F30">
      <w:pPr>
        <w:pStyle w:val="NoSpacing"/>
        <w:spacing w:line="360" w:lineRule="auto"/>
        <w:rPr>
          <w:rFonts w:cstheme="minorHAnsi"/>
        </w:rPr>
      </w:pPr>
      <w:r w:rsidRPr="00C00989">
        <w:rPr>
          <w:rFonts w:cstheme="minorHAnsi"/>
          <w:u w:val="single"/>
        </w:rPr>
        <w:tab/>
      </w:r>
      <w:r w:rsidRPr="00C00989">
        <w:rPr>
          <w:rFonts w:cstheme="minorHAnsi"/>
          <w:u w:val="single"/>
        </w:rPr>
        <w:tab/>
      </w:r>
      <w:r w:rsidRPr="00C00989">
        <w:rPr>
          <w:rFonts w:cstheme="minorHAnsi"/>
          <w:u w:val="single"/>
        </w:rPr>
        <w:tab/>
      </w:r>
      <w:r w:rsidRPr="00C00989">
        <w:rPr>
          <w:rFonts w:cstheme="minorHAnsi"/>
          <w:u w:val="single"/>
        </w:rPr>
        <w:tab/>
      </w:r>
      <w:r w:rsidRPr="00C00989">
        <w:rPr>
          <w:rFonts w:cstheme="minorHAnsi"/>
          <w:u w:val="single"/>
        </w:rPr>
        <w:tab/>
      </w:r>
      <w:r w:rsidRPr="00C00989">
        <w:rPr>
          <w:rFonts w:cstheme="minorHAnsi"/>
          <w:u w:val="single"/>
        </w:rPr>
        <w:tab/>
      </w:r>
      <w:r w:rsidRPr="00C00989">
        <w:rPr>
          <w:rFonts w:cstheme="minorHAnsi"/>
        </w:rPr>
        <w:tab/>
      </w:r>
      <w:r w:rsidRPr="00C00989">
        <w:rPr>
          <w:rFonts w:cstheme="minorHAnsi"/>
          <w:u w:val="single"/>
        </w:rPr>
        <w:tab/>
      </w:r>
      <w:r w:rsidRPr="00C00989">
        <w:rPr>
          <w:rFonts w:cstheme="minorHAnsi"/>
          <w:u w:val="single"/>
        </w:rPr>
        <w:tab/>
      </w:r>
    </w:p>
    <w:p w:rsidR="00F96F30" w:rsidRPr="00C00989" w:rsidRDefault="00F96F30" w:rsidP="00F96F30">
      <w:pPr>
        <w:pStyle w:val="NoSpacing"/>
        <w:spacing w:line="360" w:lineRule="auto"/>
        <w:rPr>
          <w:rFonts w:cstheme="minorHAnsi"/>
          <w:color w:val="0070C0"/>
          <w:sz w:val="15"/>
          <w:szCs w:val="15"/>
        </w:rPr>
      </w:pPr>
      <w:r w:rsidRPr="00FD3BD0">
        <w:rPr>
          <w:rFonts w:cstheme="minorHAnsi"/>
          <w:caps/>
          <w:color w:val="0070C0"/>
          <w:spacing w:val="30"/>
          <w:sz w:val="15"/>
          <w:szCs w:val="15"/>
        </w:rPr>
        <w:t>NAME</w:t>
      </w:r>
      <w:r w:rsidRPr="00C00989">
        <w:rPr>
          <w:rFonts w:cstheme="minorHAnsi"/>
          <w:caps/>
          <w:spacing w:val="30"/>
          <w:sz w:val="15"/>
          <w:szCs w:val="15"/>
        </w:rPr>
        <w:t>, DONOR</w:t>
      </w:r>
      <w:r w:rsidRPr="00C00989">
        <w:rPr>
          <w:rFonts w:cstheme="minorHAnsi"/>
          <w:caps/>
          <w:color w:val="538135" w:themeColor="accent6" w:themeShade="BF"/>
          <w:spacing w:val="30"/>
          <w:sz w:val="15"/>
          <w:szCs w:val="15"/>
        </w:rPr>
        <w:tab/>
      </w:r>
      <w:r w:rsidRPr="00C00989">
        <w:rPr>
          <w:rFonts w:cstheme="minorHAnsi"/>
          <w:caps/>
          <w:color w:val="538135" w:themeColor="accent6" w:themeShade="BF"/>
          <w:spacing w:val="30"/>
          <w:sz w:val="15"/>
          <w:szCs w:val="15"/>
        </w:rPr>
        <w:tab/>
      </w:r>
      <w:r w:rsidRPr="00C00989">
        <w:rPr>
          <w:rFonts w:cstheme="minorHAnsi"/>
          <w:caps/>
          <w:color w:val="538135" w:themeColor="accent6" w:themeShade="BF"/>
          <w:spacing w:val="30"/>
          <w:sz w:val="15"/>
          <w:szCs w:val="15"/>
        </w:rPr>
        <w:tab/>
      </w:r>
      <w:r w:rsidRPr="00C00989">
        <w:rPr>
          <w:rFonts w:cstheme="minorHAnsi"/>
          <w:caps/>
          <w:color w:val="538135" w:themeColor="accent6" w:themeShade="BF"/>
          <w:spacing w:val="30"/>
          <w:sz w:val="15"/>
          <w:szCs w:val="15"/>
        </w:rPr>
        <w:tab/>
      </w:r>
      <w:r w:rsidRPr="00C00989">
        <w:rPr>
          <w:rFonts w:cstheme="minorHAnsi"/>
          <w:caps/>
          <w:color w:val="538135" w:themeColor="accent6" w:themeShade="BF"/>
          <w:spacing w:val="30"/>
          <w:sz w:val="15"/>
          <w:szCs w:val="15"/>
        </w:rPr>
        <w:tab/>
      </w:r>
      <w:r w:rsidRPr="00C00989">
        <w:rPr>
          <w:rFonts w:cstheme="minorHAnsi"/>
          <w:caps/>
          <w:color w:val="538135" w:themeColor="accent6" w:themeShade="BF"/>
          <w:spacing w:val="30"/>
          <w:sz w:val="15"/>
          <w:szCs w:val="15"/>
        </w:rPr>
        <w:tab/>
      </w:r>
      <w:r w:rsidRPr="00C00989">
        <w:rPr>
          <w:rFonts w:cstheme="minorHAnsi"/>
          <w:caps/>
          <w:spacing w:val="30"/>
          <w:sz w:val="15"/>
          <w:szCs w:val="15"/>
        </w:rPr>
        <w:t>DATE</w:t>
      </w:r>
    </w:p>
    <w:p w:rsidR="00F96F30" w:rsidRPr="00C00989" w:rsidRDefault="00F96F30" w:rsidP="00F96F30">
      <w:pPr>
        <w:pStyle w:val="NoSpacing"/>
        <w:rPr>
          <w:rFonts w:cstheme="minorHAnsi"/>
          <w:color w:val="0070C0"/>
          <w:sz w:val="20"/>
          <w:szCs w:val="20"/>
        </w:rPr>
      </w:pPr>
    </w:p>
    <w:p w:rsidR="00F96F30" w:rsidRPr="00C00989" w:rsidRDefault="00F96F30" w:rsidP="00F96F30">
      <w:pPr>
        <w:pStyle w:val="NoSpacing"/>
        <w:rPr>
          <w:rFonts w:cstheme="minorHAnsi"/>
          <w:color w:val="0070C0"/>
          <w:sz w:val="20"/>
          <w:szCs w:val="20"/>
        </w:rPr>
      </w:pPr>
    </w:p>
    <w:p w:rsidR="00F96F30" w:rsidRPr="00F6653E" w:rsidRDefault="00F96F30" w:rsidP="00F96F30">
      <w:pPr>
        <w:pStyle w:val="NoSpacing"/>
        <w:rPr>
          <w:rFonts w:cstheme="minorHAnsi"/>
          <w:b/>
          <w:sz w:val="17"/>
          <w:szCs w:val="17"/>
        </w:rPr>
      </w:pPr>
      <w:r w:rsidRPr="00F6653E">
        <w:rPr>
          <w:rFonts w:eastAsia="Times New Roman" w:cstheme="minorHAnsi"/>
          <w:b/>
          <w:bCs/>
          <w:caps/>
          <w:spacing w:val="40"/>
          <w:sz w:val="18"/>
          <w:szCs w:val="18"/>
        </w:rPr>
        <w:t>GRATEFULLY ACKNOWLEDGED BY</w:t>
      </w:r>
      <w:r w:rsidRPr="00F6653E">
        <w:rPr>
          <w:rFonts w:eastAsia="Times New Roman" w:cstheme="minorHAnsi"/>
          <w:b/>
          <w:bCs/>
          <w:caps/>
          <w:spacing w:val="40"/>
          <w:sz w:val="17"/>
          <w:szCs w:val="17"/>
        </w:rPr>
        <w:t>:</w:t>
      </w:r>
    </w:p>
    <w:p w:rsidR="00F96F30" w:rsidRPr="00F6653E" w:rsidRDefault="00F96F30" w:rsidP="00F96F30">
      <w:pPr>
        <w:pStyle w:val="NoSpacing"/>
        <w:rPr>
          <w:rFonts w:cstheme="minorHAnsi"/>
          <w:b/>
        </w:rPr>
      </w:pPr>
    </w:p>
    <w:p w:rsidR="00F96F30" w:rsidRPr="00F6653E" w:rsidRDefault="00F96F30" w:rsidP="00F96F30">
      <w:pPr>
        <w:pStyle w:val="NoSpacing"/>
        <w:rPr>
          <w:rFonts w:cstheme="minorHAnsi"/>
          <w:b/>
          <w:i/>
          <w:sz w:val="18"/>
          <w:szCs w:val="18"/>
        </w:rPr>
      </w:pPr>
      <w:r w:rsidRPr="00F6653E">
        <w:rPr>
          <w:rFonts w:eastAsia="Times New Roman" w:cstheme="minorHAnsi"/>
          <w:b/>
          <w:bCs/>
          <w:i/>
          <w:iCs/>
          <w:spacing w:val="4"/>
          <w:sz w:val="18"/>
          <w:szCs w:val="18"/>
        </w:rPr>
        <w:t>Agricultural Research Foundation</w:t>
      </w:r>
    </w:p>
    <w:p w:rsidR="00F96F30" w:rsidRPr="00C00989" w:rsidRDefault="00F96F30" w:rsidP="00F96F30">
      <w:pPr>
        <w:pStyle w:val="NoSpacing"/>
        <w:rPr>
          <w:rFonts w:cstheme="minorHAnsi"/>
          <w:sz w:val="20"/>
          <w:szCs w:val="20"/>
        </w:rPr>
      </w:pPr>
    </w:p>
    <w:p w:rsidR="00F96F30" w:rsidRPr="0053750A" w:rsidRDefault="00F96F30" w:rsidP="00F96F30">
      <w:pPr>
        <w:pStyle w:val="NoSpacing"/>
        <w:rPr>
          <w:rFonts w:asciiTheme="majorHAnsi" w:hAnsiTheme="majorHAnsi" w:cs="Times New Roman"/>
          <w:sz w:val="20"/>
          <w:szCs w:val="20"/>
        </w:rPr>
      </w:pPr>
    </w:p>
    <w:p w:rsidR="00F96F30" w:rsidRPr="0053750A" w:rsidRDefault="00F96F30" w:rsidP="00F96F30">
      <w:pPr>
        <w:pStyle w:val="NoSpacing"/>
        <w:spacing w:line="360" w:lineRule="auto"/>
        <w:rPr>
          <w:rFonts w:asciiTheme="majorHAnsi" w:hAnsiTheme="majorHAnsi" w:cs="Times New Roman"/>
        </w:rPr>
      </w:pP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rPr>
        <w:tab/>
      </w:r>
      <w:r>
        <w:rPr>
          <w:rFonts w:asciiTheme="majorHAnsi" w:hAnsiTheme="majorHAnsi" w:cs="Times New Roman"/>
          <w:u w:val="single"/>
        </w:rPr>
        <w:tab/>
      </w:r>
      <w:r>
        <w:rPr>
          <w:rFonts w:asciiTheme="majorHAnsi" w:hAnsiTheme="majorHAnsi" w:cs="Times New Roman"/>
          <w:u w:val="single"/>
        </w:rPr>
        <w:tab/>
      </w:r>
    </w:p>
    <w:p w:rsidR="00143076" w:rsidRDefault="00F96F30" w:rsidP="00FD3BD0">
      <w:pPr>
        <w:pStyle w:val="NoSpacing"/>
        <w:spacing w:line="360" w:lineRule="auto"/>
      </w:pPr>
      <w:r w:rsidRPr="00FD3BD0">
        <w:rPr>
          <w:rFonts w:asciiTheme="majorHAnsi" w:hAnsiTheme="majorHAnsi" w:cs="Times New Roman"/>
          <w:caps/>
          <w:color w:val="0070C0"/>
          <w:spacing w:val="30"/>
          <w:sz w:val="15"/>
          <w:szCs w:val="15"/>
        </w:rPr>
        <w:t>Executive Director</w:t>
      </w:r>
      <w:r>
        <w:rPr>
          <w:rFonts w:asciiTheme="majorHAnsi" w:hAnsiTheme="majorHAnsi" w:cs="Times New Roman"/>
          <w:caps/>
          <w:color w:val="538135" w:themeColor="accent6" w:themeShade="BF"/>
          <w:spacing w:val="30"/>
          <w:sz w:val="15"/>
          <w:szCs w:val="15"/>
        </w:rPr>
        <w:tab/>
      </w:r>
      <w:r>
        <w:rPr>
          <w:rFonts w:asciiTheme="majorHAnsi" w:hAnsiTheme="majorHAnsi" w:cs="Times New Roman"/>
          <w:caps/>
          <w:color w:val="538135" w:themeColor="accent6" w:themeShade="BF"/>
          <w:spacing w:val="30"/>
          <w:sz w:val="15"/>
          <w:szCs w:val="15"/>
        </w:rPr>
        <w:tab/>
      </w:r>
      <w:r>
        <w:rPr>
          <w:rFonts w:asciiTheme="majorHAnsi" w:hAnsiTheme="majorHAnsi" w:cs="Times New Roman"/>
          <w:caps/>
          <w:color w:val="538135" w:themeColor="accent6" w:themeShade="BF"/>
          <w:spacing w:val="30"/>
          <w:sz w:val="15"/>
          <w:szCs w:val="15"/>
        </w:rPr>
        <w:tab/>
      </w:r>
      <w:r w:rsidRPr="0053750A">
        <w:rPr>
          <w:rFonts w:asciiTheme="majorHAnsi" w:hAnsiTheme="majorHAnsi" w:cs="Times New Roman"/>
          <w:caps/>
          <w:color w:val="538135" w:themeColor="accent6" w:themeShade="BF"/>
          <w:spacing w:val="30"/>
          <w:sz w:val="15"/>
          <w:szCs w:val="15"/>
        </w:rPr>
        <w:tab/>
      </w:r>
      <w:r w:rsidRPr="0053750A">
        <w:rPr>
          <w:rFonts w:asciiTheme="majorHAnsi" w:hAnsiTheme="majorHAnsi" w:cs="Times New Roman"/>
          <w:caps/>
          <w:color w:val="538135" w:themeColor="accent6" w:themeShade="BF"/>
          <w:spacing w:val="30"/>
          <w:sz w:val="15"/>
          <w:szCs w:val="15"/>
        </w:rPr>
        <w:tab/>
      </w:r>
      <w:r w:rsidRPr="0053750A">
        <w:rPr>
          <w:rFonts w:asciiTheme="majorHAnsi" w:hAnsiTheme="majorHAnsi" w:cs="Times New Roman"/>
          <w:caps/>
          <w:spacing w:val="30"/>
          <w:sz w:val="15"/>
          <w:szCs w:val="15"/>
        </w:rPr>
        <w:t>DATE</w:t>
      </w:r>
    </w:p>
    <w:sectPr w:rsidR="001430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850" w:rsidRDefault="00170850" w:rsidP="00170850">
      <w:pPr>
        <w:spacing w:after="0" w:line="240" w:lineRule="auto"/>
      </w:pPr>
      <w:r>
        <w:separator/>
      </w:r>
    </w:p>
  </w:endnote>
  <w:endnote w:type="continuationSeparator" w:id="0">
    <w:p w:rsidR="00170850" w:rsidRDefault="00170850" w:rsidP="0017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850" w:rsidRDefault="00170850" w:rsidP="00170850">
      <w:pPr>
        <w:spacing w:after="0" w:line="240" w:lineRule="auto"/>
      </w:pPr>
      <w:r>
        <w:separator/>
      </w:r>
    </w:p>
  </w:footnote>
  <w:footnote w:type="continuationSeparator" w:id="0">
    <w:p w:rsidR="00170850" w:rsidRDefault="00170850" w:rsidP="00170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50" w:rsidRDefault="00170850">
    <w:pPr>
      <w:pStyle w:val="Header"/>
    </w:pPr>
    <w:r>
      <w:rPr>
        <w:noProof/>
      </w:rPr>
      <w:drawing>
        <wp:inline distT="0" distB="0" distL="0" distR="0" wp14:anchorId="3763850A">
          <wp:extent cx="3401695" cy="6705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695" cy="67056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30"/>
    <w:rsid w:val="00143076"/>
    <w:rsid w:val="00170850"/>
    <w:rsid w:val="00881E99"/>
    <w:rsid w:val="009748D0"/>
    <w:rsid w:val="00C00989"/>
    <w:rsid w:val="00CE022B"/>
    <w:rsid w:val="00F6653E"/>
    <w:rsid w:val="00F96F30"/>
    <w:rsid w:val="00FD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3677BB"/>
  <w15:chartTrackingRefBased/>
  <w15:docId w15:val="{38D94445-B9A0-446B-A4C5-DC02D9FD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F30"/>
    <w:pPr>
      <w:spacing w:after="0" w:line="240" w:lineRule="auto"/>
    </w:pPr>
  </w:style>
  <w:style w:type="paragraph" w:customStyle="1" w:styleId="BodyText1">
    <w:name w:val="Body Text1"/>
    <w:basedOn w:val="Normal"/>
    <w:autoRedefine/>
    <w:rsid w:val="00F96F30"/>
    <w:pPr>
      <w:spacing w:after="200" w:line="320" w:lineRule="exact"/>
    </w:pPr>
    <w:rPr>
      <w:rFonts w:asciiTheme="majorHAnsi" w:eastAsia="Times New Roman" w:hAnsiTheme="majorHAnsi" w:cs="Times New Roman"/>
      <w:spacing w:val="4"/>
      <w:sz w:val="20"/>
      <w:szCs w:val="20"/>
    </w:rPr>
  </w:style>
  <w:style w:type="paragraph" w:styleId="Header">
    <w:name w:val="header"/>
    <w:basedOn w:val="Normal"/>
    <w:link w:val="HeaderChar"/>
    <w:uiPriority w:val="99"/>
    <w:unhideWhenUsed/>
    <w:rsid w:val="00170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850"/>
  </w:style>
  <w:style w:type="paragraph" w:styleId="Footer">
    <w:name w:val="footer"/>
    <w:basedOn w:val="Normal"/>
    <w:link w:val="FooterChar"/>
    <w:uiPriority w:val="99"/>
    <w:unhideWhenUsed/>
    <w:rsid w:val="00170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850"/>
  </w:style>
  <w:style w:type="paragraph" w:styleId="BalloonText">
    <w:name w:val="Balloon Text"/>
    <w:basedOn w:val="Normal"/>
    <w:link w:val="BalloonTextChar"/>
    <w:uiPriority w:val="99"/>
    <w:semiHidden/>
    <w:unhideWhenUsed/>
    <w:rsid w:val="00C0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Karow, Russell S</dc:creator>
  <cp:keywords/>
  <dc:description/>
  <cp:lastModifiedBy>Karow, Russell S</cp:lastModifiedBy>
  <cp:revision>2</cp:revision>
  <cp:lastPrinted>2018-05-16T16:58:00Z</cp:lastPrinted>
  <dcterms:created xsi:type="dcterms:W3CDTF">2018-09-27T15:57:00Z</dcterms:created>
  <dcterms:modified xsi:type="dcterms:W3CDTF">2018-09-27T15:57:00Z</dcterms:modified>
</cp:coreProperties>
</file>